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E11112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Інформація</w:t>
      </w:r>
    </w:p>
    <w:p w14:paraId="31588E98" w14:textId="5979943A" w:rsidR="007640D7" w:rsidRPr="007640D7" w:rsidRDefault="007640D7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>про результати перевірки, передбаченої Законом України</w:t>
      </w:r>
    </w:p>
    <w:p w14:paraId="2D6339C2" w14:textId="7F67AEA8" w:rsidR="007640D7" w:rsidRPr="007640D7" w:rsidRDefault="00604802" w:rsidP="007640D7">
      <w:pPr>
        <w:pStyle w:val="a5"/>
        <w:shd w:val="clear" w:color="auto" w:fill="FFFFFF"/>
        <w:spacing w:before="0" w:beforeAutospacing="0" w:after="0" w:afterAutospacing="0"/>
        <w:jc w:val="center"/>
        <w:rPr>
          <w:color w:val="202020"/>
          <w:sz w:val="28"/>
          <w:szCs w:val="28"/>
        </w:rPr>
      </w:pPr>
      <w:r>
        <w:rPr>
          <w:rStyle w:val="a6"/>
          <w:color w:val="202020"/>
          <w:sz w:val="28"/>
          <w:szCs w:val="28"/>
        </w:rPr>
        <w:t>«</w:t>
      </w:r>
      <w:r w:rsidR="007640D7" w:rsidRPr="007640D7">
        <w:rPr>
          <w:rStyle w:val="a6"/>
          <w:color w:val="202020"/>
          <w:sz w:val="28"/>
          <w:szCs w:val="28"/>
        </w:rPr>
        <w:t>Про очищення влади</w:t>
      </w:r>
      <w:r>
        <w:rPr>
          <w:rStyle w:val="a6"/>
          <w:color w:val="202020"/>
          <w:sz w:val="28"/>
          <w:szCs w:val="28"/>
        </w:rPr>
        <w:t>»</w:t>
      </w:r>
    </w:p>
    <w:p w14:paraId="52AB8777" w14:textId="56BBCBCD" w:rsid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rStyle w:val="a6"/>
          <w:color w:val="202020"/>
          <w:sz w:val="28"/>
          <w:szCs w:val="28"/>
        </w:rPr>
      </w:pPr>
      <w:r w:rsidRPr="007640D7">
        <w:rPr>
          <w:rStyle w:val="a6"/>
          <w:color w:val="202020"/>
          <w:sz w:val="28"/>
          <w:szCs w:val="28"/>
        </w:rPr>
        <w:t xml:space="preserve">щодо </w:t>
      </w:r>
      <w:r w:rsidR="00525E02">
        <w:rPr>
          <w:rStyle w:val="a6"/>
          <w:color w:val="202020"/>
          <w:sz w:val="28"/>
          <w:szCs w:val="28"/>
        </w:rPr>
        <w:t xml:space="preserve">Приймак </w:t>
      </w:r>
      <w:r w:rsidR="003C27C8">
        <w:rPr>
          <w:rStyle w:val="a6"/>
          <w:color w:val="202020"/>
          <w:sz w:val="28"/>
          <w:szCs w:val="28"/>
        </w:rPr>
        <w:t xml:space="preserve">Юлії </w:t>
      </w:r>
      <w:r w:rsidR="00525E02">
        <w:rPr>
          <w:rStyle w:val="a6"/>
          <w:color w:val="202020"/>
          <w:sz w:val="28"/>
          <w:szCs w:val="28"/>
        </w:rPr>
        <w:t>Вікто</w:t>
      </w:r>
      <w:r w:rsidR="003C27C8">
        <w:rPr>
          <w:rStyle w:val="a6"/>
          <w:color w:val="202020"/>
          <w:sz w:val="28"/>
          <w:szCs w:val="28"/>
        </w:rPr>
        <w:t>рі</w:t>
      </w:r>
      <w:r w:rsidR="00B173AE">
        <w:rPr>
          <w:rStyle w:val="a6"/>
          <w:color w:val="202020"/>
          <w:sz w:val="28"/>
          <w:szCs w:val="28"/>
        </w:rPr>
        <w:t>вни</w:t>
      </w:r>
    </w:p>
    <w:p w14:paraId="3866F074" w14:textId="77777777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jc w:val="center"/>
        <w:rPr>
          <w:color w:val="202020"/>
          <w:sz w:val="28"/>
          <w:szCs w:val="28"/>
        </w:rPr>
      </w:pPr>
    </w:p>
    <w:p w14:paraId="1978BEB8" w14:textId="752B8E56" w:rsidR="007640D7" w:rsidRPr="007640D7" w:rsidRDefault="00604802" w:rsidP="00604802">
      <w:pPr>
        <w:pStyle w:val="a5"/>
        <w:shd w:val="clear" w:color="auto" w:fill="FFFFFF"/>
        <w:spacing w:before="150" w:beforeAutospacing="0" w:after="150" w:afterAutospacing="0" w:line="330" w:lineRule="atLeast"/>
        <w:jc w:val="both"/>
        <w:rPr>
          <w:color w:val="20202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AD7A3E">
        <w:rPr>
          <w:sz w:val="28"/>
          <w:szCs w:val="28"/>
        </w:rPr>
        <w:t xml:space="preserve">Відповідно до пунктів 1 та/або 2 частини п’ятої статті 5 Закону України </w:t>
      </w:r>
      <w:r w:rsidR="00AD7A3E">
        <w:rPr>
          <w:sz w:val="28"/>
          <w:szCs w:val="28"/>
        </w:rPr>
        <w:br/>
        <w:t>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року №563(зі змінами),</w:t>
      </w:r>
      <w:r w:rsidR="007640D7" w:rsidRPr="007640D7">
        <w:rPr>
          <w:color w:val="202020"/>
          <w:sz w:val="28"/>
          <w:szCs w:val="28"/>
        </w:rPr>
        <w:t xml:space="preserve"> </w:t>
      </w:r>
      <w:r w:rsidR="003C27C8">
        <w:rPr>
          <w:color w:val="202020"/>
          <w:sz w:val="28"/>
          <w:szCs w:val="28"/>
        </w:rPr>
        <w:t>Бершадс</w:t>
      </w:r>
      <w:r w:rsidR="00B173AE">
        <w:rPr>
          <w:color w:val="202020"/>
          <w:sz w:val="28"/>
          <w:szCs w:val="28"/>
        </w:rPr>
        <w:t>ько</w:t>
      </w:r>
      <w:r w:rsidR="003C27C8">
        <w:rPr>
          <w:color w:val="202020"/>
          <w:sz w:val="28"/>
          <w:szCs w:val="28"/>
        </w:rPr>
        <w:t>ю</w:t>
      </w:r>
      <w:r w:rsidR="00B173AE">
        <w:rPr>
          <w:color w:val="202020"/>
          <w:sz w:val="28"/>
          <w:szCs w:val="28"/>
        </w:rPr>
        <w:t xml:space="preserve"> </w:t>
      </w:r>
      <w:r w:rsidR="003C27C8">
        <w:rPr>
          <w:color w:val="202020"/>
          <w:sz w:val="28"/>
          <w:szCs w:val="28"/>
        </w:rPr>
        <w:t>район</w:t>
      </w:r>
      <w:r w:rsidR="00B173AE">
        <w:rPr>
          <w:color w:val="202020"/>
          <w:sz w:val="28"/>
          <w:szCs w:val="28"/>
        </w:rPr>
        <w:t>но</w:t>
      </w:r>
      <w:r w:rsidR="003C27C8">
        <w:rPr>
          <w:color w:val="202020"/>
          <w:sz w:val="28"/>
          <w:szCs w:val="28"/>
        </w:rPr>
        <w:t>ю</w:t>
      </w:r>
      <w:r w:rsidR="00B173AE">
        <w:rPr>
          <w:color w:val="202020"/>
          <w:sz w:val="28"/>
          <w:szCs w:val="28"/>
        </w:rPr>
        <w:t xml:space="preserve"> державно</w:t>
      </w:r>
      <w:r w:rsidR="003C27C8">
        <w:rPr>
          <w:color w:val="202020"/>
          <w:sz w:val="28"/>
          <w:szCs w:val="28"/>
        </w:rPr>
        <w:t>ю</w:t>
      </w:r>
      <w:r w:rsidR="00B173AE">
        <w:rPr>
          <w:color w:val="202020"/>
          <w:sz w:val="28"/>
          <w:szCs w:val="28"/>
        </w:rPr>
        <w:t xml:space="preserve"> адміністраці</w:t>
      </w:r>
      <w:r w:rsidR="003C27C8">
        <w:rPr>
          <w:color w:val="202020"/>
          <w:sz w:val="28"/>
          <w:szCs w:val="28"/>
        </w:rPr>
        <w:t>єю</w:t>
      </w:r>
      <w:r w:rsidR="00B173AE">
        <w:rPr>
          <w:color w:val="202020"/>
          <w:sz w:val="28"/>
          <w:szCs w:val="28"/>
        </w:rPr>
        <w:t xml:space="preserve"> </w:t>
      </w:r>
      <w:r w:rsidR="007640D7" w:rsidRPr="007640D7">
        <w:rPr>
          <w:color w:val="202020"/>
          <w:sz w:val="28"/>
          <w:szCs w:val="28"/>
        </w:rPr>
        <w:t xml:space="preserve">проведено перевірку достовірності відомостей щодо застосування заборон, передбачених частинами третьою і четвертою статті 1 Закону України </w:t>
      </w:r>
      <w:r>
        <w:rPr>
          <w:color w:val="202020"/>
          <w:sz w:val="28"/>
          <w:szCs w:val="28"/>
        </w:rPr>
        <w:t>«</w:t>
      </w:r>
      <w:r w:rsidR="007640D7" w:rsidRPr="007640D7">
        <w:rPr>
          <w:color w:val="202020"/>
          <w:sz w:val="28"/>
          <w:szCs w:val="28"/>
        </w:rPr>
        <w:t>Про очищення влади</w:t>
      </w:r>
      <w:r>
        <w:rPr>
          <w:color w:val="202020"/>
          <w:sz w:val="28"/>
          <w:szCs w:val="28"/>
        </w:rPr>
        <w:t>»</w:t>
      </w:r>
      <w:r w:rsidR="007640D7" w:rsidRPr="007640D7">
        <w:rPr>
          <w:color w:val="202020"/>
          <w:sz w:val="28"/>
          <w:szCs w:val="28"/>
        </w:rPr>
        <w:t xml:space="preserve">, щодо </w:t>
      </w:r>
      <w:r w:rsidR="00525E02" w:rsidRPr="00525E02">
        <w:rPr>
          <w:b/>
          <w:color w:val="202020"/>
          <w:sz w:val="28"/>
          <w:szCs w:val="28"/>
        </w:rPr>
        <w:t>Приймак</w:t>
      </w:r>
      <w:r w:rsidR="00525E02">
        <w:rPr>
          <w:color w:val="202020"/>
          <w:sz w:val="28"/>
          <w:szCs w:val="28"/>
        </w:rPr>
        <w:t xml:space="preserve"> </w:t>
      </w:r>
      <w:r w:rsidR="003C27C8">
        <w:rPr>
          <w:rStyle w:val="a6"/>
          <w:color w:val="202020"/>
          <w:sz w:val="28"/>
          <w:szCs w:val="28"/>
        </w:rPr>
        <w:t xml:space="preserve">Юлії </w:t>
      </w:r>
      <w:r w:rsidR="00525E02">
        <w:rPr>
          <w:rStyle w:val="a6"/>
          <w:color w:val="202020"/>
          <w:sz w:val="28"/>
          <w:szCs w:val="28"/>
        </w:rPr>
        <w:t>Вікто</w:t>
      </w:r>
      <w:r w:rsidR="003C27C8">
        <w:rPr>
          <w:rStyle w:val="a6"/>
          <w:color w:val="202020"/>
          <w:sz w:val="28"/>
          <w:szCs w:val="28"/>
        </w:rPr>
        <w:t>рівни</w:t>
      </w:r>
      <w:r w:rsidR="007640D7" w:rsidRPr="007640D7">
        <w:rPr>
          <w:color w:val="202020"/>
          <w:sz w:val="28"/>
          <w:szCs w:val="28"/>
        </w:rPr>
        <w:t>, як</w:t>
      </w:r>
      <w:r w:rsidR="00B173AE">
        <w:rPr>
          <w:color w:val="202020"/>
          <w:sz w:val="28"/>
          <w:szCs w:val="28"/>
        </w:rPr>
        <w:t>а</w:t>
      </w:r>
      <w:r w:rsidR="007640D7" w:rsidRPr="007640D7">
        <w:rPr>
          <w:color w:val="202020"/>
          <w:sz w:val="28"/>
          <w:szCs w:val="28"/>
        </w:rPr>
        <w:t xml:space="preserve"> працю</w:t>
      </w:r>
      <w:r w:rsidR="007640D7">
        <w:rPr>
          <w:color w:val="202020"/>
          <w:sz w:val="28"/>
          <w:szCs w:val="28"/>
        </w:rPr>
        <w:t>ва</w:t>
      </w:r>
      <w:r w:rsidR="00B173AE">
        <w:rPr>
          <w:color w:val="202020"/>
          <w:sz w:val="28"/>
          <w:szCs w:val="28"/>
        </w:rPr>
        <w:t>ла</w:t>
      </w:r>
      <w:r w:rsidR="007640D7" w:rsidRPr="007640D7">
        <w:rPr>
          <w:color w:val="202020"/>
          <w:sz w:val="28"/>
          <w:szCs w:val="28"/>
        </w:rPr>
        <w:t xml:space="preserve"> на посаді</w:t>
      </w:r>
      <w:r w:rsidR="00655788">
        <w:rPr>
          <w:color w:val="202020"/>
          <w:sz w:val="28"/>
          <w:szCs w:val="28"/>
        </w:rPr>
        <w:t xml:space="preserve"> </w:t>
      </w:r>
      <w:r w:rsidR="00525E02">
        <w:rPr>
          <w:color w:val="202020"/>
          <w:sz w:val="28"/>
          <w:szCs w:val="28"/>
        </w:rPr>
        <w:t xml:space="preserve">завідувача </w:t>
      </w:r>
      <w:r w:rsidR="00655788">
        <w:rPr>
          <w:color w:val="202020"/>
          <w:sz w:val="28"/>
          <w:szCs w:val="28"/>
        </w:rPr>
        <w:t>адміністрат</w:t>
      </w:r>
      <w:r w:rsidR="00525E02">
        <w:rPr>
          <w:color w:val="202020"/>
          <w:sz w:val="28"/>
          <w:szCs w:val="28"/>
        </w:rPr>
        <w:t>ивно - господарського</w:t>
      </w:r>
      <w:r w:rsidR="00655788">
        <w:rPr>
          <w:color w:val="202020"/>
          <w:sz w:val="28"/>
          <w:szCs w:val="28"/>
        </w:rPr>
        <w:t xml:space="preserve"> сектору </w:t>
      </w:r>
      <w:r w:rsidR="00525E02">
        <w:rPr>
          <w:color w:val="202020"/>
          <w:sz w:val="28"/>
          <w:szCs w:val="28"/>
        </w:rPr>
        <w:t>управління Пенсійного фонду України у Калинівському районі Вінницької області.</w:t>
      </w:r>
    </w:p>
    <w:p w14:paraId="48394E31" w14:textId="08C2C7BB" w:rsidR="007640D7" w:rsidRPr="007640D7" w:rsidRDefault="007640D7" w:rsidP="007640D7">
      <w:pPr>
        <w:pStyle w:val="a5"/>
        <w:shd w:val="clear" w:color="auto" w:fill="FFFFFF"/>
        <w:spacing w:before="150" w:beforeAutospacing="0" w:after="150" w:afterAutospacing="0" w:line="330" w:lineRule="atLeast"/>
        <w:ind w:firstLine="708"/>
        <w:jc w:val="both"/>
        <w:rPr>
          <w:color w:val="202020"/>
          <w:sz w:val="28"/>
          <w:szCs w:val="28"/>
        </w:rPr>
      </w:pPr>
      <w:r w:rsidRPr="007640D7">
        <w:rPr>
          <w:color w:val="202020"/>
          <w:sz w:val="28"/>
          <w:szCs w:val="28"/>
        </w:rPr>
        <w:t xml:space="preserve">За результатами проведеної перевірки встановлено, що до </w:t>
      </w:r>
      <w:r w:rsidR="00525E02" w:rsidRPr="00525E02">
        <w:rPr>
          <w:b/>
          <w:color w:val="202020"/>
          <w:sz w:val="28"/>
          <w:szCs w:val="28"/>
        </w:rPr>
        <w:t>Приймак Ю.В.</w:t>
      </w:r>
      <w:r w:rsidR="00525E02">
        <w:rPr>
          <w:color w:val="202020"/>
          <w:sz w:val="28"/>
          <w:szCs w:val="28"/>
        </w:rPr>
        <w:t xml:space="preserve"> </w:t>
      </w:r>
      <w:r w:rsidRPr="007640D7">
        <w:rPr>
          <w:color w:val="202020"/>
          <w:sz w:val="28"/>
          <w:szCs w:val="28"/>
        </w:rPr>
        <w:t xml:space="preserve">не застосовуються заборони, визначені частиною третьою і четвертою статті 1 Закону України </w:t>
      </w:r>
      <w:r w:rsidR="00604802">
        <w:rPr>
          <w:color w:val="202020"/>
          <w:sz w:val="28"/>
          <w:szCs w:val="28"/>
        </w:rPr>
        <w:t>«</w:t>
      </w:r>
      <w:r w:rsidRPr="007640D7">
        <w:rPr>
          <w:color w:val="202020"/>
          <w:sz w:val="28"/>
          <w:szCs w:val="28"/>
        </w:rPr>
        <w:t>Про очищення влади</w:t>
      </w:r>
      <w:r w:rsidR="00604802">
        <w:rPr>
          <w:color w:val="202020"/>
          <w:sz w:val="28"/>
          <w:szCs w:val="28"/>
        </w:rPr>
        <w:t>»</w:t>
      </w:r>
      <w:r w:rsidRPr="007640D7">
        <w:rPr>
          <w:color w:val="202020"/>
          <w:sz w:val="28"/>
          <w:szCs w:val="28"/>
        </w:rPr>
        <w:t>.</w:t>
      </w:r>
    </w:p>
    <w:p w14:paraId="0250AC3A" w14:textId="77777777" w:rsidR="007640D7" w:rsidRPr="002F2E08" w:rsidRDefault="007640D7">
      <w:pPr>
        <w:rPr>
          <w:rFonts w:ascii="Times New Roman" w:hAnsi="Times New Roman" w:cs="Times New Roman"/>
        </w:rPr>
      </w:pPr>
      <w:bookmarkStart w:id="0" w:name="_GoBack"/>
      <w:bookmarkEnd w:id="0"/>
    </w:p>
    <w:sectPr w:rsidR="007640D7" w:rsidRPr="002F2E08" w:rsidSect="00AD7A3E">
      <w:pgSz w:w="11906" w:h="16838"/>
      <w:pgMar w:top="1134" w:right="567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4A5"/>
    <w:rsid w:val="001754BC"/>
    <w:rsid w:val="0026301A"/>
    <w:rsid w:val="002F2E08"/>
    <w:rsid w:val="00325E13"/>
    <w:rsid w:val="003351AF"/>
    <w:rsid w:val="00384CFC"/>
    <w:rsid w:val="003C27C8"/>
    <w:rsid w:val="00486B4A"/>
    <w:rsid w:val="004A176B"/>
    <w:rsid w:val="004F6436"/>
    <w:rsid w:val="00525E02"/>
    <w:rsid w:val="00604802"/>
    <w:rsid w:val="0065018C"/>
    <w:rsid w:val="006526FF"/>
    <w:rsid w:val="00655788"/>
    <w:rsid w:val="00695261"/>
    <w:rsid w:val="007640D7"/>
    <w:rsid w:val="00842D2C"/>
    <w:rsid w:val="00915452"/>
    <w:rsid w:val="00965BAF"/>
    <w:rsid w:val="00A90F3E"/>
    <w:rsid w:val="00AD7A3E"/>
    <w:rsid w:val="00AE4D19"/>
    <w:rsid w:val="00B173AE"/>
    <w:rsid w:val="00B864A5"/>
    <w:rsid w:val="00BA64E2"/>
    <w:rsid w:val="00BD65A2"/>
    <w:rsid w:val="00BE3F2B"/>
    <w:rsid w:val="00DA5513"/>
    <w:rsid w:val="00E978B2"/>
    <w:rsid w:val="00F62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337A8"/>
  <w15:docId w15:val="{FA631ADF-98BA-4460-AF91-F75033457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AE4D19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eastAsia="ru-RU"/>
    </w:rPr>
  </w:style>
  <w:style w:type="paragraph" w:customStyle="1" w:styleId="a4">
    <w:name w:val="Назва документа"/>
    <w:basedOn w:val="a"/>
    <w:next w:val="a3"/>
    <w:rsid w:val="00AE4D19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640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6">
    <w:name w:val="Strong"/>
    <w:basedOn w:val="a0"/>
    <w:uiPriority w:val="22"/>
    <w:qFormat/>
    <w:rsid w:val="007640D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22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2D82767A9A1BE498DE040BCC2977CEF" ma:contentTypeVersion="0" ma:contentTypeDescription="Створення нового документа." ma:contentTypeScope="" ma:versionID="9f8ddc62ac1c8673648a3830367a174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c0cebb24628af8e57c4c5575463c9c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D29DDA-5B89-4AF8-93C9-5372D2AB563A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39E4485-D93B-44C1-BCE2-8D0ED789F0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A5CEA8-3EEE-49D3-8AAD-0F0BB0E0C0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676</Words>
  <Characters>386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VMR</Company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izhakivska</dc:creator>
  <cp:keywords/>
  <dc:description/>
  <cp:lastModifiedBy>Київська Маргарита Іванівна</cp:lastModifiedBy>
  <cp:revision>4</cp:revision>
  <dcterms:created xsi:type="dcterms:W3CDTF">2023-12-27T08:10:00Z</dcterms:created>
  <dcterms:modified xsi:type="dcterms:W3CDTF">2024-03-11T09:43:00Z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0x01010082D82767A9A1BE498DE040BCC2977CEF</vt:lpwstr>
  </property>
</Properties>
</file>